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EA01F" w14:textId="77777777" w:rsidR="00DE6CC1" w:rsidRPr="00DE6CC1" w:rsidRDefault="00DE6CC1" w:rsidP="00DE6CC1">
      <w:pPr>
        <w:spacing w:after="200" w:line="276" w:lineRule="auto"/>
        <w:jc w:val="center"/>
        <w:rPr>
          <w:rFonts w:ascii="Times New Roman" w:eastAsia="Times New Roman" w:hAnsi="Times New Roman" w:cs="Times New Roman"/>
          <w:b/>
          <w:sz w:val="28"/>
          <w:szCs w:val="28"/>
          <w:lang w:val="kk-KZ" w:eastAsia="ru-RU"/>
        </w:rPr>
      </w:pPr>
      <w:r w:rsidRPr="00DE6CC1">
        <w:rPr>
          <w:rFonts w:ascii="Times New Roman" w:eastAsia="Times New Roman" w:hAnsi="Times New Roman" w:cs="Times New Roman"/>
          <w:b/>
          <w:sz w:val="28"/>
          <w:szCs w:val="28"/>
          <w:lang w:val="kk-KZ" w:eastAsia="ru-RU"/>
        </w:rPr>
        <w:t>ӘЛ-ФАРАБИ АТЫНДАҒЫ ҚАЗАҚ ҰЛТТЫҚ УНИВЕРСИТЕТІ</w:t>
      </w:r>
    </w:p>
    <w:p w14:paraId="75F19309" w14:textId="77777777" w:rsidR="00DE6CC1" w:rsidRPr="00DE6CC1" w:rsidRDefault="00DE6CC1" w:rsidP="00DE6CC1">
      <w:pPr>
        <w:spacing w:after="200" w:line="276" w:lineRule="auto"/>
        <w:jc w:val="center"/>
        <w:rPr>
          <w:rFonts w:ascii="Times New Roman" w:eastAsia="Times New Roman" w:hAnsi="Times New Roman" w:cs="Times New Roman"/>
          <w:b/>
          <w:sz w:val="28"/>
          <w:szCs w:val="28"/>
          <w:lang w:val="kk-KZ" w:eastAsia="ru-RU"/>
        </w:rPr>
      </w:pPr>
      <w:r w:rsidRPr="00DE6CC1">
        <w:rPr>
          <w:rFonts w:ascii="Times New Roman" w:eastAsia="Times New Roman" w:hAnsi="Times New Roman" w:cs="Times New Roman"/>
          <w:b/>
          <w:sz w:val="28"/>
          <w:szCs w:val="28"/>
          <w:lang w:val="kk-KZ" w:eastAsia="ru-RU"/>
        </w:rPr>
        <w:t>ФИЛОСОФИЯ ЖӘНЕ САЯСАТТАНУ ФАКУЛЬТЕТІ</w:t>
      </w:r>
    </w:p>
    <w:p w14:paraId="4FA2AEF0" w14:textId="77777777" w:rsidR="00DE6CC1" w:rsidRPr="00DE6CC1" w:rsidRDefault="00DE6CC1" w:rsidP="00DE6CC1">
      <w:pPr>
        <w:spacing w:after="200" w:line="276" w:lineRule="auto"/>
        <w:jc w:val="center"/>
        <w:rPr>
          <w:rFonts w:ascii="Times New Roman" w:eastAsia="Times New Roman" w:hAnsi="Times New Roman" w:cs="Times New Roman"/>
          <w:b/>
          <w:sz w:val="28"/>
          <w:szCs w:val="28"/>
          <w:lang w:val="kk-KZ" w:eastAsia="ru-RU"/>
        </w:rPr>
      </w:pPr>
      <w:r w:rsidRPr="00DE6CC1">
        <w:rPr>
          <w:rFonts w:ascii="Times New Roman" w:eastAsia="Times New Roman" w:hAnsi="Times New Roman" w:cs="Times New Roman"/>
          <w:b/>
          <w:sz w:val="28"/>
          <w:szCs w:val="28"/>
          <w:lang w:val="kk-KZ" w:eastAsia="ru-RU"/>
        </w:rPr>
        <w:t>ФИЛОСОФИЯ КАФЕДРАСЫ</w:t>
      </w:r>
    </w:p>
    <w:p w14:paraId="2F1E11F8" w14:textId="77777777" w:rsidR="00DE6CC1" w:rsidRPr="00DE6CC1" w:rsidRDefault="00DE6CC1" w:rsidP="00DE6CC1">
      <w:pPr>
        <w:spacing w:after="0" w:line="240" w:lineRule="auto"/>
        <w:jc w:val="center"/>
        <w:rPr>
          <w:rFonts w:ascii="Times New Roman" w:eastAsia="Times New Roman" w:hAnsi="Times New Roman" w:cs="Times New Roman"/>
          <w:b/>
          <w:sz w:val="28"/>
          <w:szCs w:val="28"/>
          <w:lang w:val="kk-KZ" w:eastAsia="ru-RU"/>
        </w:rPr>
      </w:pPr>
    </w:p>
    <w:p w14:paraId="2FA41656" w14:textId="77777777" w:rsidR="00DE6CC1" w:rsidRPr="00DE6CC1" w:rsidRDefault="00DE6CC1" w:rsidP="00DE6CC1">
      <w:pPr>
        <w:spacing w:after="0" w:line="240" w:lineRule="auto"/>
        <w:jc w:val="right"/>
        <w:rPr>
          <w:rFonts w:ascii="Times New Roman" w:eastAsia="Times New Roman" w:hAnsi="Times New Roman" w:cs="Times New Roman"/>
          <w:sz w:val="28"/>
          <w:szCs w:val="28"/>
          <w:lang w:val="kk-KZ" w:eastAsia="ru-RU"/>
        </w:rPr>
      </w:pPr>
    </w:p>
    <w:p w14:paraId="44F9A068"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378B9457"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00C6B04A"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6165C2D3"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7EFFE7C"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6D029437"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6FCF287"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00F0D1EE"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31B2435F"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ECF57ED"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36CD7DC"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51A1C9F5"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46CD9295" w14:textId="43B91993"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r w:rsidRPr="00DE6CC1">
        <w:rPr>
          <w:rFonts w:ascii="Times New Roman" w:eastAsia="Times New Roman" w:hAnsi="Times New Roman" w:cs="Times New Roman"/>
          <w:b/>
          <w:caps/>
          <w:color w:val="000000"/>
          <w:sz w:val="28"/>
          <w:szCs w:val="28"/>
          <w:lang w:val="kk-KZ" w:eastAsia="ru-RU"/>
        </w:rPr>
        <w:t xml:space="preserve"> «</w:t>
      </w:r>
      <w:r>
        <w:rPr>
          <w:rFonts w:ascii="Times New Roman" w:eastAsia="Times New Roman" w:hAnsi="Times New Roman" w:cs="Times New Roman"/>
          <w:b/>
          <w:caps/>
          <w:color w:val="000000"/>
          <w:sz w:val="28"/>
          <w:szCs w:val="28"/>
          <w:lang w:val="kk-KZ" w:eastAsia="ru-RU"/>
        </w:rPr>
        <w:t>ПОСТМОДЕРНИЗМ</w:t>
      </w:r>
      <w:r w:rsidRPr="00DE6CC1">
        <w:rPr>
          <w:rFonts w:ascii="Times New Roman" w:eastAsia="Times New Roman" w:hAnsi="Times New Roman" w:cs="Times New Roman"/>
          <w:b/>
          <w:caps/>
          <w:color w:val="000000"/>
          <w:sz w:val="28"/>
          <w:szCs w:val="28"/>
          <w:lang w:val="kk-KZ" w:eastAsia="ru-RU"/>
        </w:rPr>
        <w:t xml:space="preserve">» </w:t>
      </w:r>
      <w:r>
        <w:rPr>
          <w:rFonts w:ascii="Times New Roman" w:eastAsia="Times New Roman" w:hAnsi="Times New Roman" w:cs="Times New Roman"/>
          <w:b/>
          <w:caps/>
          <w:color w:val="000000"/>
          <w:sz w:val="28"/>
          <w:szCs w:val="28"/>
          <w:lang w:val="kk-KZ" w:eastAsia="ru-RU"/>
        </w:rPr>
        <w:t xml:space="preserve"> </w:t>
      </w:r>
      <w:r w:rsidRPr="00DE6CC1">
        <w:rPr>
          <w:rFonts w:ascii="Times New Roman" w:eastAsia="Times New Roman" w:hAnsi="Times New Roman" w:cs="Times New Roman"/>
          <w:b/>
          <w:caps/>
          <w:color w:val="000000"/>
          <w:sz w:val="28"/>
          <w:szCs w:val="28"/>
          <w:lang w:val="kk-KZ" w:eastAsia="ru-RU"/>
        </w:rPr>
        <w:t xml:space="preserve"> пәні бойынша</w:t>
      </w:r>
    </w:p>
    <w:p w14:paraId="577D46BA"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r w:rsidRPr="00DE6CC1">
        <w:rPr>
          <w:rFonts w:ascii="Times New Roman" w:eastAsia="Times New Roman" w:hAnsi="Times New Roman" w:cs="Times New Roman"/>
          <w:b/>
          <w:caps/>
          <w:color w:val="000000"/>
          <w:sz w:val="28"/>
          <w:szCs w:val="28"/>
          <w:lang w:val="kk-KZ" w:eastAsia="ru-RU"/>
        </w:rPr>
        <w:t>қорытынды емтихан бағдарламасы</w:t>
      </w:r>
    </w:p>
    <w:p w14:paraId="7C0F3D49"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6FAF130D"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2A7ACB8A"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43DF43AD"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673415D1"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5435E830"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33195D8B"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6F266ABF"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2FDA05A4"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5A173FEA"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48FBDDF5" w14:textId="77777777" w:rsidR="00DE6CC1" w:rsidRPr="00DE6CC1" w:rsidRDefault="00DE6CC1" w:rsidP="00DE6CC1">
      <w:pPr>
        <w:spacing w:after="0" w:line="240" w:lineRule="auto"/>
        <w:rPr>
          <w:rFonts w:ascii="Times New Roman" w:eastAsia="Times New Roman" w:hAnsi="Times New Roman" w:cs="Times New Roman"/>
          <w:b/>
          <w:caps/>
          <w:color w:val="000000"/>
          <w:sz w:val="28"/>
          <w:szCs w:val="28"/>
          <w:lang w:val="kk-KZ" w:eastAsia="ru-RU"/>
        </w:rPr>
      </w:pPr>
    </w:p>
    <w:p w14:paraId="017ED3B4"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798C4FBE"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6DC2470"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166E97CF" w14:textId="77777777" w:rsidR="00DE6CC1" w:rsidRPr="00DE6CC1" w:rsidRDefault="00DE6CC1" w:rsidP="00DE6CC1">
      <w:pPr>
        <w:spacing w:after="0" w:line="240" w:lineRule="auto"/>
        <w:jc w:val="center"/>
        <w:rPr>
          <w:rFonts w:ascii="Times New Roman" w:eastAsia="Times New Roman" w:hAnsi="Times New Roman" w:cs="Times New Roman"/>
          <w:b/>
          <w:caps/>
          <w:color w:val="000000"/>
          <w:sz w:val="28"/>
          <w:szCs w:val="28"/>
          <w:lang w:val="kk-KZ" w:eastAsia="ru-RU"/>
        </w:rPr>
      </w:pPr>
    </w:p>
    <w:p w14:paraId="2BC29FBD" w14:textId="77777777" w:rsidR="00DE6CC1" w:rsidRPr="00DE6CC1" w:rsidRDefault="00DE6CC1" w:rsidP="00DE6CC1">
      <w:pPr>
        <w:spacing w:after="0" w:line="240" w:lineRule="auto"/>
        <w:jc w:val="both"/>
        <w:rPr>
          <w:rFonts w:ascii="Times New Roman" w:eastAsia="Times New Roman" w:hAnsi="Times New Roman" w:cs="Times New Roman"/>
          <w:color w:val="000000"/>
          <w:sz w:val="28"/>
          <w:szCs w:val="28"/>
          <w:lang w:val="kk-KZ" w:eastAsia="ru-RU"/>
        </w:rPr>
      </w:pPr>
    </w:p>
    <w:p w14:paraId="6476F0B2" w14:textId="77777777" w:rsidR="00DE6CC1" w:rsidRPr="00DE6CC1" w:rsidRDefault="00DE6CC1" w:rsidP="00DE6CC1">
      <w:pPr>
        <w:spacing w:after="0" w:line="240" w:lineRule="auto"/>
        <w:jc w:val="both"/>
        <w:rPr>
          <w:rFonts w:ascii="Times New Roman" w:eastAsia="Times New Roman" w:hAnsi="Times New Roman" w:cs="Times New Roman"/>
          <w:color w:val="000000"/>
          <w:sz w:val="28"/>
          <w:szCs w:val="28"/>
          <w:lang w:val="kk-KZ" w:eastAsia="ru-RU"/>
        </w:rPr>
      </w:pPr>
    </w:p>
    <w:p w14:paraId="41FCD11A" w14:textId="77777777" w:rsidR="00DE6CC1" w:rsidRPr="00DE6CC1" w:rsidRDefault="00DE6CC1" w:rsidP="00DE6CC1">
      <w:pPr>
        <w:spacing w:after="0" w:line="240" w:lineRule="auto"/>
        <w:jc w:val="both"/>
        <w:rPr>
          <w:rFonts w:ascii="Times New Roman" w:eastAsia="Times New Roman" w:hAnsi="Times New Roman" w:cs="Times New Roman"/>
          <w:color w:val="000000"/>
          <w:sz w:val="28"/>
          <w:szCs w:val="28"/>
          <w:lang w:val="kk-KZ" w:eastAsia="ru-RU"/>
        </w:rPr>
      </w:pPr>
    </w:p>
    <w:p w14:paraId="1AEEB6A1" w14:textId="77777777" w:rsidR="00DE6CC1" w:rsidRPr="00DE6CC1" w:rsidRDefault="00DE6CC1" w:rsidP="00DE6CC1">
      <w:pPr>
        <w:spacing w:after="0" w:line="240" w:lineRule="auto"/>
        <w:rPr>
          <w:rFonts w:ascii="Times New Roman" w:eastAsia="Times New Roman" w:hAnsi="Times New Roman" w:cs="Times New Roman"/>
          <w:b/>
          <w:color w:val="000000"/>
          <w:sz w:val="28"/>
          <w:szCs w:val="28"/>
          <w:lang w:val="kk-KZ" w:eastAsia="ru-RU"/>
        </w:rPr>
      </w:pPr>
    </w:p>
    <w:p w14:paraId="52E0EC58"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19D7CC1B"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p>
    <w:p w14:paraId="06BDDD03" w14:textId="77777777" w:rsidR="00DE6CC1" w:rsidRPr="00DE6CC1" w:rsidRDefault="00DE6CC1" w:rsidP="00DE6CC1">
      <w:pPr>
        <w:spacing w:after="0" w:line="240" w:lineRule="auto"/>
        <w:jc w:val="center"/>
        <w:rPr>
          <w:rFonts w:ascii="Times New Roman" w:eastAsia="Times New Roman" w:hAnsi="Times New Roman" w:cs="Times New Roman"/>
          <w:b/>
          <w:color w:val="000000"/>
          <w:sz w:val="28"/>
          <w:szCs w:val="28"/>
          <w:lang w:val="kk-KZ" w:eastAsia="ru-RU"/>
        </w:rPr>
      </w:pPr>
      <w:r w:rsidRPr="00DE6CC1">
        <w:rPr>
          <w:rFonts w:ascii="Times New Roman" w:eastAsia="Times New Roman" w:hAnsi="Times New Roman" w:cs="Times New Roman"/>
          <w:b/>
          <w:color w:val="000000"/>
          <w:sz w:val="28"/>
          <w:szCs w:val="28"/>
          <w:lang w:val="kk-KZ" w:eastAsia="ru-RU"/>
        </w:rPr>
        <w:t>АЛМАТЫ  2021</w:t>
      </w:r>
    </w:p>
    <w:p w14:paraId="3CD46E38" w14:textId="504D89F3" w:rsidR="00DE6CC1" w:rsidRPr="00DE6CC1" w:rsidRDefault="00DE6CC1" w:rsidP="00DE6CC1">
      <w:pPr>
        <w:keepNext/>
        <w:keepLines/>
        <w:spacing w:before="480" w:after="0" w:line="276" w:lineRule="auto"/>
        <w:jc w:val="center"/>
        <w:outlineLvl w:val="0"/>
        <w:rPr>
          <w:rFonts w:ascii="Times New Roman" w:eastAsia="Times New Roman" w:hAnsi="Times New Roman" w:cs="Times New Roman"/>
          <w:b/>
          <w:bCs/>
          <w:sz w:val="28"/>
          <w:szCs w:val="28"/>
          <w:lang w:val="kk-KZ"/>
        </w:rPr>
      </w:pPr>
      <w:r w:rsidRPr="00DE6CC1">
        <w:rPr>
          <w:rFonts w:ascii="Times New Roman" w:eastAsia="Times New Roman" w:hAnsi="Times New Roman" w:cs="Times New Roman"/>
          <w:b/>
          <w:color w:val="000000"/>
          <w:sz w:val="28"/>
          <w:szCs w:val="28"/>
          <w:lang w:val="kk-KZ"/>
        </w:rPr>
        <w:lastRenderedPageBreak/>
        <w:t xml:space="preserve"> </w:t>
      </w:r>
      <w:r w:rsidRPr="00DE6CC1">
        <w:rPr>
          <w:rFonts w:ascii="Times New Roman" w:eastAsia="Times New Roman" w:hAnsi="Times New Roman" w:cs="Times New Roman"/>
          <w:b/>
          <w:color w:val="000000"/>
          <w:sz w:val="28"/>
          <w:szCs w:val="28"/>
          <w:lang w:val="kk-KZ" w:eastAsia="ru-RU"/>
        </w:rPr>
        <w:t>«</w:t>
      </w:r>
      <w:r w:rsidR="002C7EC7">
        <w:rPr>
          <w:rFonts w:ascii="Times New Roman" w:eastAsia="Times New Roman" w:hAnsi="Times New Roman" w:cs="Times New Roman"/>
          <w:b/>
          <w:color w:val="000000"/>
          <w:sz w:val="28"/>
          <w:szCs w:val="28"/>
          <w:lang w:val="kk-KZ" w:eastAsia="ru-RU"/>
        </w:rPr>
        <w:t>ПОСТМОДЕРНИЗМ</w:t>
      </w:r>
      <w:r w:rsidRPr="00DE6CC1">
        <w:rPr>
          <w:rFonts w:ascii="Times New Roman" w:eastAsia="Times New Roman" w:hAnsi="Times New Roman" w:cs="Times New Roman"/>
          <w:b/>
          <w:color w:val="000000"/>
          <w:sz w:val="28"/>
          <w:szCs w:val="28"/>
          <w:lang w:val="kk-KZ" w:eastAsia="ru-RU"/>
        </w:rPr>
        <w:t xml:space="preserve"> ФИЛОСОФИЯСЫ» пәні бойынша</w:t>
      </w:r>
      <w:r w:rsidRPr="00DE6CC1">
        <w:rPr>
          <w:rFonts w:ascii="Times New Roman" w:eastAsia="Times New Roman" w:hAnsi="Times New Roman" w:cs="Times New Roman"/>
          <w:color w:val="365F91"/>
          <w:sz w:val="28"/>
          <w:szCs w:val="28"/>
          <w:lang w:val="kk-KZ"/>
        </w:rPr>
        <w:t xml:space="preserve"> </w:t>
      </w:r>
      <w:r w:rsidRPr="00DE6CC1">
        <w:rPr>
          <w:rFonts w:ascii="Times New Roman" w:eastAsia="Times New Roman" w:hAnsi="Times New Roman" w:cs="Times New Roman"/>
          <w:b/>
          <w:bCs/>
          <w:sz w:val="28"/>
          <w:szCs w:val="28"/>
          <w:lang w:val="kk-KZ"/>
        </w:rPr>
        <w:t>бағдарлама</w:t>
      </w:r>
    </w:p>
    <w:p w14:paraId="3C9521AD" w14:textId="77777777" w:rsidR="00DE6CC1" w:rsidRPr="00DE6CC1" w:rsidRDefault="00DE6CC1" w:rsidP="00DE6CC1">
      <w:pPr>
        <w:spacing w:after="0" w:line="240" w:lineRule="auto"/>
        <w:rPr>
          <w:rFonts w:ascii="Times New Roman" w:eastAsia="Times New Roman" w:hAnsi="Times New Roman" w:cs="Times New Roman"/>
          <w:b/>
          <w:sz w:val="28"/>
          <w:szCs w:val="28"/>
          <w:lang w:val="kk-KZ" w:eastAsia="ru-RU"/>
        </w:rPr>
      </w:pPr>
    </w:p>
    <w:p w14:paraId="4039C0B1" w14:textId="77777777" w:rsidR="00DE6CC1" w:rsidRPr="00DE6CC1" w:rsidRDefault="00DE6CC1" w:rsidP="00DE6CC1">
      <w:pPr>
        <w:spacing w:after="0" w:line="240" w:lineRule="auto"/>
        <w:jc w:val="center"/>
        <w:rPr>
          <w:rFonts w:ascii="Times New Roman" w:eastAsia="Times New Roman" w:hAnsi="Times New Roman" w:cs="Times New Roman"/>
          <w:b/>
          <w:sz w:val="28"/>
          <w:szCs w:val="28"/>
          <w:lang w:val="kk-KZ" w:eastAsia="ru-RU"/>
        </w:rPr>
      </w:pPr>
    </w:p>
    <w:p w14:paraId="02A20DC9" w14:textId="6A6E1383" w:rsidR="00DE6CC1" w:rsidRPr="00DE6CC1" w:rsidRDefault="00DE6CC1" w:rsidP="00DE6CC1">
      <w:pPr>
        <w:tabs>
          <w:tab w:val="left" w:pos="566"/>
          <w:tab w:val="left" w:pos="851"/>
        </w:tabs>
        <w:spacing w:after="0" w:line="240" w:lineRule="auto"/>
        <w:ind w:firstLine="567"/>
        <w:jc w:val="both"/>
        <w:rPr>
          <w:rFonts w:ascii="Times New Roman" w:eastAsia="Times New Roman" w:hAnsi="Times New Roman" w:cs="Times New Roman"/>
          <w:bCs/>
          <w:sz w:val="28"/>
          <w:szCs w:val="28"/>
          <w:lang w:val="kk-KZ" w:eastAsia="ru-RU"/>
        </w:rPr>
      </w:pPr>
      <w:r w:rsidRPr="00DE6CC1">
        <w:rPr>
          <w:rFonts w:ascii="Times New Roman" w:eastAsia="Times New Roman" w:hAnsi="Times New Roman" w:cs="Times New Roman"/>
          <w:b/>
          <w:bCs/>
          <w:sz w:val="28"/>
          <w:szCs w:val="28"/>
          <w:lang w:val="kk-KZ" w:eastAsia="ru-RU"/>
        </w:rPr>
        <w:t xml:space="preserve">Емтиханның оқу тақырыптары: </w:t>
      </w:r>
      <w:r w:rsidRPr="00DE6CC1">
        <w:rPr>
          <w:rFonts w:ascii="Times New Roman" w:eastAsia="Times New Roman" w:hAnsi="Times New Roman" w:cs="Times New Roman"/>
          <w:bCs/>
          <w:sz w:val="28"/>
          <w:szCs w:val="28"/>
          <w:lang w:val="kk-KZ" w:eastAsia="ru-RU"/>
        </w:rPr>
        <w:t xml:space="preserve">Қорытынды емтихан </w:t>
      </w:r>
      <w:r w:rsidR="00F4532E">
        <w:rPr>
          <w:rFonts w:ascii="Times New Roman" w:eastAsia="Times New Roman" w:hAnsi="Times New Roman" w:cs="Times New Roman"/>
          <w:bCs/>
          <w:sz w:val="28"/>
          <w:szCs w:val="28"/>
          <w:lang w:val="kk-KZ" w:eastAsia="ru-RU"/>
        </w:rPr>
        <w:t xml:space="preserve">«Универ жүйесінде» жазбаша </w:t>
      </w:r>
      <w:bookmarkStart w:id="0" w:name="_GoBack"/>
      <w:bookmarkEnd w:id="0"/>
      <w:r w:rsidRPr="00DE6CC1">
        <w:rPr>
          <w:rFonts w:ascii="Times New Roman" w:eastAsia="Times New Roman" w:hAnsi="Times New Roman" w:cs="Times New Roman"/>
          <w:bCs/>
          <w:sz w:val="28"/>
          <w:szCs w:val="28"/>
          <w:lang w:val="kk-KZ" w:eastAsia="ru-RU"/>
        </w:rPr>
        <w:t>түрде өтеді. Тақырыптық мазмұны жұмыстардың барлық түрлерін қамтиды: дәрістер мен семинар тақырыптары және студенттердің өзіндік жұмыстарына арналған тапсырмалар.</w:t>
      </w:r>
    </w:p>
    <w:p w14:paraId="1DF79670" w14:textId="77777777" w:rsidR="00DE6CC1" w:rsidRPr="00DE6CC1" w:rsidRDefault="00DE6CC1" w:rsidP="00DE6CC1">
      <w:pPr>
        <w:autoSpaceDE w:val="0"/>
        <w:autoSpaceDN w:val="0"/>
        <w:adjustRightInd w:val="0"/>
        <w:spacing w:after="0" w:line="480" w:lineRule="auto"/>
        <w:rPr>
          <w:rFonts w:ascii="Times New Roman" w:eastAsia="Times New Roman" w:hAnsi="Times New Roman" w:cs="Times New Roman"/>
          <w:b/>
          <w:bCs/>
          <w:sz w:val="28"/>
          <w:szCs w:val="28"/>
          <w:lang w:val="kk-KZ" w:eastAsia="ru-RU"/>
        </w:rPr>
      </w:pPr>
    </w:p>
    <w:p w14:paraId="3E5305EE" w14:textId="4E8EC6A8" w:rsidR="00DE6CC1" w:rsidRPr="00DE6CC1" w:rsidRDefault="00EB581D" w:rsidP="00DE6CC1">
      <w:pPr>
        <w:autoSpaceDE w:val="0"/>
        <w:autoSpaceDN w:val="0"/>
        <w:adjustRightInd w:val="0"/>
        <w:spacing w:after="0" w:line="48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Магистранттың</w:t>
      </w:r>
      <w:r w:rsidR="00DE6CC1" w:rsidRPr="00DE6CC1">
        <w:rPr>
          <w:rFonts w:ascii="Times New Roman" w:eastAsia="Times New Roman" w:hAnsi="Times New Roman" w:cs="Times New Roman"/>
          <w:b/>
          <w:bCs/>
          <w:sz w:val="28"/>
          <w:szCs w:val="28"/>
          <w:lang w:val="kk-KZ" w:eastAsia="ru-RU"/>
        </w:rPr>
        <w:t xml:space="preserve"> жауаптары мына көрсеткіштер бойынша бағаланады:</w:t>
      </w:r>
    </w:p>
    <w:p w14:paraId="121751A2" w14:textId="08F47666" w:rsidR="00DE6CC1" w:rsidRPr="00DE6CC1" w:rsidRDefault="00DE6CC1" w:rsidP="00DE6CC1">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DE6CC1">
        <w:rPr>
          <w:rFonts w:ascii="Times New Roman" w:eastAsia="Times New Roman" w:hAnsi="Times New Roman" w:cs="Times New Roman"/>
          <w:sz w:val="28"/>
          <w:szCs w:val="28"/>
          <w:lang w:val="kk-KZ" w:eastAsia="ru-RU"/>
        </w:rPr>
        <w:t xml:space="preserve">1) </w:t>
      </w:r>
      <w:r w:rsidR="00EB581D">
        <w:rPr>
          <w:rFonts w:ascii="Times New Roman" w:eastAsia="Times New Roman" w:hAnsi="Times New Roman" w:cs="Times New Roman"/>
          <w:bCs/>
          <w:sz w:val="28"/>
          <w:szCs w:val="28"/>
          <w:lang w:val="kk-KZ" w:eastAsia="ru-RU"/>
        </w:rPr>
        <w:t>Магистранттың</w:t>
      </w:r>
      <w:r w:rsidRPr="00DE6CC1">
        <w:rPr>
          <w:rFonts w:ascii="Times New Roman" w:eastAsia="Times New Roman" w:hAnsi="Times New Roman" w:cs="Times New Roman"/>
          <w:sz w:val="28"/>
          <w:szCs w:val="28"/>
          <w:lang w:val="kk-KZ" w:eastAsia="ru-RU"/>
        </w:rPr>
        <w:t xml:space="preserve"> сұрақ бойынша мінсіз, жан-жақты философиялық білімін көрсетуі, сұрақтың терең мазмұнын ашуы, түпнұсқаларды және философиялық категориалдық аппаратты қолдана отырып, сұрақтың жауабын айқын да түсінікті баяндауы;</w:t>
      </w:r>
    </w:p>
    <w:p w14:paraId="23A362FC" w14:textId="77777777" w:rsidR="00DE6CC1" w:rsidRPr="00DE6CC1" w:rsidRDefault="00DE6CC1" w:rsidP="00DE6CC1">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DE6CC1">
        <w:rPr>
          <w:rFonts w:ascii="Times New Roman" w:eastAsia="Times New Roman" w:hAnsi="Times New Roman" w:cs="Times New Roman"/>
          <w:sz w:val="28"/>
          <w:szCs w:val="28"/>
          <w:lang w:val="kk-KZ" w:eastAsia="ru-RU"/>
        </w:rPr>
        <w:t>2) Түпнұсқаларды қолдана отырып жауап берумен қатар, жекелеген кемшіліктер жіберуі;</w:t>
      </w:r>
    </w:p>
    <w:p w14:paraId="4E191AB0" w14:textId="77777777" w:rsidR="00DE6CC1" w:rsidRPr="00DE6CC1" w:rsidRDefault="00DE6CC1" w:rsidP="00DE6CC1">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DE6CC1">
        <w:rPr>
          <w:rFonts w:ascii="Times New Roman" w:eastAsia="Times New Roman" w:hAnsi="Times New Roman" w:cs="Times New Roman"/>
          <w:sz w:val="28"/>
          <w:szCs w:val="28"/>
          <w:lang w:val="kk-KZ" w:eastAsia="ru-RU"/>
        </w:rPr>
        <w:t>3) Сұрақты нашар баяндауы, түпнұсқаларды қолданбауы, яғни пән бойынша білімінің жоқтығын көрсетуі.</w:t>
      </w:r>
    </w:p>
    <w:p w14:paraId="3421B42B" w14:textId="77777777" w:rsidR="00DE6CC1" w:rsidRPr="00DE6CC1" w:rsidRDefault="00DE6CC1" w:rsidP="00DE6CC1">
      <w:pPr>
        <w:autoSpaceDE w:val="0"/>
        <w:autoSpaceDN w:val="0"/>
        <w:adjustRightInd w:val="0"/>
        <w:spacing w:after="0" w:line="0" w:lineRule="atLeast"/>
        <w:ind w:firstLine="708"/>
        <w:jc w:val="both"/>
        <w:rPr>
          <w:rFonts w:ascii="Times New Roman" w:eastAsia="Times New Roman" w:hAnsi="Times New Roman" w:cs="Times New Roman"/>
          <w:sz w:val="28"/>
          <w:szCs w:val="28"/>
          <w:lang w:val="kk-KZ" w:eastAsia="ru-RU"/>
        </w:rPr>
      </w:pPr>
      <w:r w:rsidRPr="00DE6CC1">
        <w:rPr>
          <w:rFonts w:ascii="Times New Roman" w:eastAsia="Times New Roman" w:hAnsi="Times New Roman" w:cs="Times New Roman"/>
          <w:sz w:val="28"/>
          <w:szCs w:val="28"/>
          <w:lang w:val="kk-KZ" w:eastAsia="ru-RU"/>
        </w:rPr>
        <w:t>Сұрақтардың күрделілігіне қарай жауаптар: бірінші сұрақ 30 баллға, екінші сұрақ 30 баллға, үшінші сұрақ 40 баллға дейін бағаланады. Емтихан кезінде студент университетте қабылданған талаптарды қатаң орындауы тиіс (емтиханға кешікпеу, емтихан кезінде электрондық құралдарды қолданбау, көшірмеу, тыныштық сақтау және т.б.).</w:t>
      </w:r>
    </w:p>
    <w:p w14:paraId="0C09B47C" w14:textId="77777777" w:rsidR="00DE6CC1" w:rsidRPr="00DE6CC1" w:rsidRDefault="00DE6CC1" w:rsidP="00DE6CC1">
      <w:pPr>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6B5DAADF" w14:textId="77777777" w:rsidR="00DE6CC1" w:rsidRPr="00DE6CC1" w:rsidRDefault="00DE6CC1" w:rsidP="00EB581D">
      <w:pPr>
        <w:autoSpaceDE w:val="0"/>
        <w:autoSpaceDN w:val="0"/>
        <w:adjustRightInd w:val="0"/>
        <w:spacing w:after="0" w:line="240" w:lineRule="auto"/>
        <w:jc w:val="center"/>
        <w:rPr>
          <w:rFonts w:ascii="Times New Roman" w:eastAsiaTheme="majorEastAsia" w:hAnsi="Times New Roman" w:cs="Times New Roman"/>
          <w:sz w:val="28"/>
          <w:szCs w:val="28"/>
          <w:lang w:val="kk-KZ" w:eastAsia="ru-RU"/>
        </w:rPr>
      </w:pPr>
      <w:r w:rsidRPr="00DE6CC1">
        <w:rPr>
          <w:rFonts w:ascii="Times New Roman" w:eastAsiaTheme="majorEastAsia" w:hAnsi="Times New Roman" w:cs="Times New Roman"/>
          <w:sz w:val="28"/>
          <w:szCs w:val="28"/>
          <w:lang w:val="kk-KZ" w:eastAsia="ru-RU"/>
        </w:rPr>
        <w:t>Емтиханға дайындалу үшін емтихан тақырыптарының тізімі:</w:t>
      </w:r>
    </w:p>
    <w:p w14:paraId="3DCDB664" w14:textId="27161859" w:rsidR="00DA46F7" w:rsidRPr="00EB581D" w:rsidRDefault="00DA46F7" w:rsidP="00EB581D">
      <w:pPr>
        <w:spacing w:after="0" w:line="240" w:lineRule="auto"/>
        <w:rPr>
          <w:rFonts w:ascii="Times New Roman" w:hAnsi="Times New Roman" w:cs="Times New Roman"/>
          <w:sz w:val="28"/>
          <w:szCs w:val="28"/>
          <w:lang w:val="kk-KZ"/>
        </w:rPr>
      </w:pPr>
    </w:p>
    <w:p w14:paraId="15B0E7F3" w14:textId="79E9C664" w:rsidR="00EB581D" w:rsidRPr="00EB581D" w:rsidRDefault="00EB581D" w:rsidP="00EB581D">
      <w:pPr>
        <w:pStyle w:val="a3"/>
        <w:numPr>
          <w:ilvl w:val="0"/>
          <w:numId w:val="1"/>
        </w:numPr>
        <w:spacing w:after="0" w:line="240" w:lineRule="auto"/>
        <w:rPr>
          <w:rFonts w:ascii="Times New Roman" w:hAnsi="Times New Roman" w:cs="Times New Roman"/>
          <w:bCs/>
          <w:sz w:val="28"/>
          <w:szCs w:val="28"/>
          <w:lang w:val="kk-KZ"/>
        </w:rPr>
      </w:pPr>
      <w:r w:rsidRPr="00EB581D">
        <w:rPr>
          <w:rFonts w:ascii="Times New Roman" w:hAnsi="Times New Roman" w:cs="Times New Roman"/>
          <w:bCs/>
          <w:sz w:val="28"/>
          <w:szCs w:val="28"/>
          <w:lang w:val="kk-KZ"/>
        </w:rPr>
        <w:t>Постмодернизм философиясы және оның қалыптасуының алғышарттары</w:t>
      </w:r>
    </w:p>
    <w:p w14:paraId="282B9798" w14:textId="78DE1947" w:rsidR="00EB581D" w:rsidRPr="00EB581D" w:rsidRDefault="00EB581D" w:rsidP="00EB581D">
      <w:pPr>
        <w:pStyle w:val="a3"/>
        <w:numPr>
          <w:ilvl w:val="0"/>
          <w:numId w:val="1"/>
        </w:numPr>
        <w:shd w:val="clear" w:color="auto" w:fill="FFFFFF"/>
        <w:spacing w:after="0" w:line="240" w:lineRule="auto"/>
        <w:jc w:val="both"/>
        <w:rPr>
          <w:rFonts w:ascii="Times New Roman" w:hAnsi="Times New Roman" w:cs="Times New Roman"/>
          <w:bCs/>
          <w:sz w:val="28"/>
          <w:szCs w:val="28"/>
          <w:lang w:val="kk-KZ"/>
        </w:rPr>
      </w:pPr>
      <w:r w:rsidRPr="00EB581D">
        <w:rPr>
          <w:rFonts w:ascii="Times New Roman" w:hAnsi="Times New Roman" w:cs="Times New Roman"/>
          <w:bCs/>
          <w:sz w:val="28"/>
          <w:szCs w:val="28"/>
          <w:lang w:val="kk-KZ"/>
        </w:rPr>
        <w:t>Постмодернизм философиясы және оның өкілдері</w:t>
      </w:r>
    </w:p>
    <w:p w14:paraId="7892FA3F" w14:textId="77777777" w:rsidR="00EB581D" w:rsidRPr="00EB581D" w:rsidRDefault="00EB581D" w:rsidP="00EB581D">
      <w:pPr>
        <w:pStyle w:val="a3"/>
        <w:numPr>
          <w:ilvl w:val="0"/>
          <w:numId w:val="1"/>
        </w:numPr>
        <w:shd w:val="clear" w:color="auto" w:fill="FFFFFF"/>
        <w:spacing w:after="0" w:line="240" w:lineRule="auto"/>
        <w:jc w:val="both"/>
        <w:rPr>
          <w:rFonts w:ascii="Times New Roman" w:hAnsi="Times New Roman" w:cs="Times New Roman"/>
          <w:sz w:val="28"/>
          <w:szCs w:val="28"/>
          <w:shd w:val="clear" w:color="auto" w:fill="FFFFFF"/>
          <w:lang w:val="kk-KZ"/>
        </w:rPr>
      </w:pPr>
      <w:r w:rsidRPr="00EB581D">
        <w:rPr>
          <w:rFonts w:ascii="Times New Roman" w:hAnsi="Times New Roman" w:cs="Times New Roman"/>
          <w:sz w:val="28"/>
          <w:szCs w:val="28"/>
          <w:shd w:val="clear" w:color="auto" w:fill="FFFFFF"/>
          <w:lang w:val="kk-KZ"/>
        </w:rPr>
        <w:t>Постмодернистік мәдениет және оның өнердегі көріністері</w:t>
      </w:r>
    </w:p>
    <w:p w14:paraId="445B3414" w14:textId="6C68A3EB"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shd w:val="clear" w:color="auto" w:fill="FFFFFF"/>
          <w:lang w:val="kk-KZ"/>
        </w:rPr>
        <w:t>Постмодерн ұғымы мен оның даму тарихы</w:t>
      </w:r>
    </w:p>
    <w:p w14:paraId="071D665B" w14:textId="77777777" w:rsidR="00EB581D" w:rsidRPr="00EB581D" w:rsidRDefault="00EB581D" w:rsidP="00EB581D">
      <w:pPr>
        <w:pStyle w:val="a3"/>
        <w:numPr>
          <w:ilvl w:val="0"/>
          <w:numId w:val="1"/>
        </w:numPr>
        <w:spacing w:after="0" w:line="240" w:lineRule="auto"/>
        <w:jc w:val="both"/>
        <w:rPr>
          <w:rFonts w:ascii="Times New Roman" w:hAnsi="Times New Roman" w:cs="Times New Roman"/>
          <w:sz w:val="28"/>
          <w:szCs w:val="28"/>
          <w:lang w:val="kk-KZ"/>
        </w:rPr>
      </w:pPr>
      <w:r w:rsidRPr="00EB581D">
        <w:rPr>
          <w:rFonts w:ascii="Times New Roman" w:hAnsi="Times New Roman" w:cs="Times New Roman"/>
          <w:sz w:val="28"/>
          <w:szCs w:val="28"/>
          <w:lang w:val="kk-KZ"/>
        </w:rPr>
        <w:t xml:space="preserve">Постмодерн деконструкция жобасы ретінде </w:t>
      </w:r>
    </w:p>
    <w:p w14:paraId="05656B95" w14:textId="6EBE52E6"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eastAsiaTheme="minorEastAsia" w:hAnsi="Times New Roman" w:cs="Times New Roman"/>
          <w:sz w:val="28"/>
          <w:szCs w:val="28"/>
          <w:lang w:val="kk-KZ"/>
        </w:rPr>
        <w:t>Ж.Делез мен Гваттари постмодернизмі</w:t>
      </w:r>
    </w:p>
    <w:p w14:paraId="086F50DD" w14:textId="77777777" w:rsidR="00EB581D" w:rsidRPr="00EB581D" w:rsidRDefault="00EB581D" w:rsidP="00EB581D">
      <w:pPr>
        <w:pStyle w:val="a3"/>
        <w:numPr>
          <w:ilvl w:val="0"/>
          <w:numId w:val="1"/>
        </w:numPr>
        <w:spacing w:after="0" w:line="240" w:lineRule="auto"/>
        <w:jc w:val="both"/>
        <w:rPr>
          <w:rFonts w:ascii="Times New Roman" w:hAnsi="Times New Roman" w:cs="Times New Roman"/>
          <w:sz w:val="28"/>
          <w:szCs w:val="28"/>
          <w:lang w:val="kk-KZ"/>
        </w:rPr>
      </w:pPr>
      <w:r w:rsidRPr="00EB581D">
        <w:rPr>
          <w:rFonts w:ascii="Times New Roman" w:hAnsi="Times New Roman" w:cs="Times New Roman"/>
          <w:sz w:val="28"/>
          <w:szCs w:val="28"/>
          <w:lang w:val="kk-KZ"/>
        </w:rPr>
        <w:t>Грамматология және лингвистика</w:t>
      </w:r>
    </w:p>
    <w:p w14:paraId="167F30FA" w14:textId="27DCCC54"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color w:val="000000"/>
          <w:sz w:val="28"/>
          <w:szCs w:val="28"/>
          <w:lang w:val="kk-KZ"/>
        </w:rPr>
        <w:t>Грамматология және мәтіннің астары</w:t>
      </w:r>
    </w:p>
    <w:p w14:paraId="08D71ED4" w14:textId="77777777" w:rsidR="00EB581D" w:rsidRPr="00EB581D" w:rsidRDefault="00EB581D" w:rsidP="00EB581D">
      <w:pPr>
        <w:pStyle w:val="a3"/>
        <w:numPr>
          <w:ilvl w:val="0"/>
          <w:numId w:val="1"/>
        </w:numPr>
        <w:spacing w:after="0" w:line="240" w:lineRule="auto"/>
        <w:jc w:val="both"/>
        <w:rPr>
          <w:rFonts w:ascii="Times New Roman" w:hAnsi="Times New Roman" w:cs="Times New Roman"/>
          <w:sz w:val="28"/>
          <w:szCs w:val="28"/>
          <w:lang w:val="kk-KZ"/>
        </w:rPr>
      </w:pPr>
      <w:r w:rsidRPr="00EB581D">
        <w:rPr>
          <w:rFonts w:ascii="Times New Roman" w:hAnsi="Times New Roman" w:cs="Times New Roman"/>
          <w:sz w:val="28"/>
          <w:szCs w:val="28"/>
          <w:lang w:val="kk-KZ"/>
        </w:rPr>
        <w:t>ХХ ғасыр соңындағы постмодернистік ұстанымның қоғамның рухани-әлеуметтік өміріне ықпалы</w:t>
      </w:r>
    </w:p>
    <w:p w14:paraId="08611AD5" w14:textId="74D15C16"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lang w:val="kk-KZ"/>
        </w:rPr>
        <w:t>Постмодерн философиясының негізгі ұғымдары</w:t>
      </w:r>
    </w:p>
    <w:p w14:paraId="5C9788E8" w14:textId="36468D19"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lang w:val="kk-KZ"/>
        </w:rPr>
        <w:t xml:space="preserve">Постмодернизм мен метафизиканың жаңа мәселерінің туындауы   </w:t>
      </w:r>
    </w:p>
    <w:p w14:paraId="4B9FC2EF" w14:textId="511C6292"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lang w:val="kk-KZ"/>
        </w:rPr>
        <w:t>Постмодернизм қоғамның өзекті мәселелері хақында</w:t>
      </w:r>
    </w:p>
    <w:p w14:paraId="5D256247" w14:textId="77777777"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lang w:val="kk-KZ"/>
        </w:rPr>
        <w:t>Постмодернизм мен жаһандану мәселелері</w:t>
      </w:r>
    </w:p>
    <w:p w14:paraId="3BABE435" w14:textId="77777777" w:rsidR="00EB581D" w:rsidRPr="00EB581D" w:rsidRDefault="00EB581D" w:rsidP="00EB581D">
      <w:pPr>
        <w:pStyle w:val="a3"/>
        <w:numPr>
          <w:ilvl w:val="0"/>
          <w:numId w:val="1"/>
        </w:numPr>
        <w:spacing w:after="0" w:line="240" w:lineRule="auto"/>
        <w:rPr>
          <w:rFonts w:ascii="Times New Roman" w:hAnsi="Times New Roman" w:cs="Times New Roman"/>
          <w:sz w:val="28"/>
          <w:szCs w:val="28"/>
          <w:lang w:val="kk-KZ"/>
        </w:rPr>
      </w:pPr>
      <w:r w:rsidRPr="00EB581D">
        <w:rPr>
          <w:rFonts w:ascii="Times New Roman" w:hAnsi="Times New Roman" w:cs="Times New Roman"/>
          <w:sz w:val="28"/>
          <w:szCs w:val="28"/>
          <w:lang w:val="kk-KZ"/>
        </w:rPr>
        <w:t>Постмодернизмдегі білім мен ғылыми таным мәселелері</w:t>
      </w:r>
    </w:p>
    <w:p w14:paraId="30799422" w14:textId="77777777" w:rsidR="00EB581D" w:rsidRPr="00EB581D" w:rsidRDefault="00EB581D" w:rsidP="00EB581D">
      <w:pPr>
        <w:pStyle w:val="a3"/>
        <w:numPr>
          <w:ilvl w:val="0"/>
          <w:numId w:val="1"/>
        </w:numPr>
        <w:spacing w:after="0" w:line="240" w:lineRule="auto"/>
        <w:rPr>
          <w:rFonts w:ascii="Times New Roman" w:hAnsi="Times New Roman" w:cs="Times New Roman"/>
          <w:sz w:val="28"/>
          <w:szCs w:val="28"/>
          <w:shd w:val="clear" w:color="auto" w:fill="FFFFFF"/>
          <w:lang w:val="kk-KZ"/>
        </w:rPr>
      </w:pPr>
      <w:r w:rsidRPr="00EB581D">
        <w:rPr>
          <w:rFonts w:ascii="Times New Roman" w:hAnsi="Times New Roman" w:cs="Times New Roman"/>
          <w:sz w:val="28"/>
          <w:szCs w:val="28"/>
          <w:shd w:val="clear" w:color="auto" w:fill="FFFFFF"/>
          <w:lang w:val="kk-KZ"/>
        </w:rPr>
        <w:t>Постмодернизм және ХХІ ғасыр мәдениеті</w:t>
      </w:r>
    </w:p>
    <w:p w14:paraId="48FE5733" w14:textId="77777777" w:rsidR="00EB581D" w:rsidRPr="00EB581D" w:rsidRDefault="00EB581D" w:rsidP="00EB581D">
      <w:pPr>
        <w:pStyle w:val="a3"/>
        <w:spacing w:after="0" w:line="240" w:lineRule="auto"/>
        <w:rPr>
          <w:rFonts w:ascii="Times New Roman" w:hAnsi="Times New Roman" w:cs="Times New Roman"/>
          <w:sz w:val="28"/>
          <w:szCs w:val="28"/>
          <w:lang w:val="kk-KZ"/>
        </w:rPr>
      </w:pPr>
    </w:p>
    <w:sectPr w:rsidR="00EB581D" w:rsidRPr="00EB5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C2736"/>
    <w:multiLevelType w:val="hybridMultilevel"/>
    <w:tmpl w:val="90B6304A"/>
    <w:lvl w:ilvl="0" w:tplc="BA34D742">
      <w:start w:val="1"/>
      <w:numFmt w:val="decimal"/>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F7"/>
    <w:rsid w:val="002C7EC7"/>
    <w:rsid w:val="00DA46F7"/>
    <w:rsid w:val="00DE6CC1"/>
    <w:rsid w:val="00EB581D"/>
    <w:rsid w:val="00F4532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3398"/>
  <w15:chartTrackingRefBased/>
  <w15:docId w15:val="{04BFF61E-CCD9-43B3-859F-077247DC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2021-11-22T16:37:00Z</dcterms:created>
  <dcterms:modified xsi:type="dcterms:W3CDTF">2021-11-23T08:17:00Z</dcterms:modified>
</cp:coreProperties>
</file>